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1513">
        <w:rPr>
          <w:rFonts w:ascii="Times New Roman" w:hAnsi="Times New Roman"/>
          <w:sz w:val="24"/>
          <w:szCs w:val="24"/>
          <w:lang w:val="uk-UA"/>
        </w:rPr>
        <w:t>13.10.2017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CA1513">
        <w:rPr>
          <w:rFonts w:ascii="Times New Roman" w:hAnsi="Times New Roman"/>
          <w:sz w:val="24"/>
          <w:szCs w:val="24"/>
          <w:lang w:val="uk-UA"/>
        </w:rPr>
        <w:t>1413/0/197-17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D07431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D07431">
        <w:rPr>
          <w:rFonts w:ascii="Times New Roman" w:hAnsi="Times New Roman"/>
          <w:b/>
          <w:sz w:val="28"/>
          <w:szCs w:val="28"/>
          <w:lang w:val="uk-UA"/>
        </w:rPr>
        <w:t xml:space="preserve">Розподіл лікарських засобів </w:t>
      </w:r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 xml:space="preserve">для лікування онкологічних та </w:t>
      </w:r>
      <w:proofErr w:type="spellStart"/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>онкогематологічних</w:t>
      </w:r>
      <w:proofErr w:type="spellEnd"/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 xml:space="preserve"> хворих, які постраждали внаслідок Чорнобильської катастрофи, що закуплені в рамках бюджетної програми «Комплексне медико-санітарне забезпечення та лікування онкологічних захворювань із застосуванням високовартісних медичних технологій громадян, які постраждали внаслідок Чорнобильської катастрофи»</w:t>
      </w:r>
      <w:r w:rsidRPr="00D07431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0981" w:type="dxa"/>
        <w:jc w:val="center"/>
        <w:tblLayout w:type="fixed"/>
        <w:tblLook w:val="04A0"/>
      </w:tblPr>
      <w:tblGrid>
        <w:gridCol w:w="4160"/>
        <w:gridCol w:w="1595"/>
        <w:gridCol w:w="1958"/>
        <w:gridCol w:w="3268"/>
      </w:tblGrid>
      <w:tr w:rsidR="00D07431" w:rsidRPr="00D07431" w:rsidTr="00D07431">
        <w:trPr>
          <w:jc w:val="center"/>
        </w:trPr>
        <w:tc>
          <w:tcPr>
            <w:tcW w:w="4160" w:type="dxa"/>
          </w:tcPr>
          <w:p w:rsidR="00D07431" w:rsidRPr="00D07431" w:rsidRDefault="00D07431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595" w:type="dxa"/>
          </w:tcPr>
          <w:p w:rsidR="00D07431" w:rsidRPr="00D07431" w:rsidRDefault="00D07431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958" w:type="dxa"/>
          </w:tcPr>
          <w:p w:rsidR="00D07431" w:rsidRPr="00D07431" w:rsidRDefault="00D07431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Всього, од.</w:t>
            </w:r>
          </w:p>
        </w:tc>
        <w:tc>
          <w:tcPr>
            <w:tcW w:w="3268" w:type="dxa"/>
          </w:tcPr>
          <w:p w:rsidR="00D07431" w:rsidRPr="00D07431" w:rsidRDefault="00D07431" w:rsidP="00D07431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КЗ «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Дніпропетровська обласна клінічна лікарня ім. І.І.Мечникова</w:t>
            </w: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D07431" w:rsidRPr="00D07431" w:rsidTr="00D07431">
        <w:trPr>
          <w:jc w:val="center"/>
        </w:trPr>
        <w:tc>
          <w:tcPr>
            <w:tcW w:w="4160" w:type="dxa"/>
          </w:tcPr>
          <w:p w:rsidR="00D07431" w:rsidRPr="00D07431" w:rsidRDefault="009E10BA" w:rsidP="00DD298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Золадекс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капс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3,6 мг №1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шпр-аппл</w:t>
            </w:r>
            <w:proofErr w:type="spellEnd"/>
          </w:p>
        </w:tc>
        <w:tc>
          <w:tcPr>
            <w:tcW w:w="1595" w:type="dxa"/>
          </w:tcPr>
          <w:p w:rsidR="00D07431" w:rsidRPr="00D07431" w:rsidRDefault="009E10BA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58" w:type="dxa"/>
          </w:tcPr>
          <w:p w:rsidR="00D07431" w:rsidRPr="00D07431" w:rsidRDefault="009E10BA" w:rsidP="00AB7ED3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268" w:type="dxa"/>
          </w:tcPr>
          <w:p w:rsidR="00D07431" w:rsidRPr="00D07431" w:rsidRDefault="009E10BA" w:rsidP="00AB7ED3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bookmarkStart w:id="0" w:name="_GoBack"/>
            <w:bookmarkEnd w:id="0"/>
          </w:p>
        </w:tc>
      </w:tr>
    </w:tbl>
    <w:p w:rsidR="003320A8" w:rsidRDefault="003320A8" w:rsidP="003320A8">
      <w:pPr>
        <w:rPr>
          <w:rFonts w:ascii="Times New Roman" w:hAnsi="Times New Roman"/>
          <w:lang w:val="uk-UA"/>
        </w:rPr>
      </w:pPr>
    </w:p>
    <w:p w:rsidR="00D07431" w:rsidRDefault="00D07431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pStyle w:val="a3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>
        <w:t>О.П.</w:t>
      </w:r>
      <w:proofErr w:type="spellStart"/>
      <w:r>
        <w:t>Григорук</w:t>
      </w:r>
      <w:proofErr w:type="spellEnd"/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11030C"/>
    <w:rsid w:val="001E6D8E"/>
    <w:rsid w:val="003320A8"/>
    <w:rsid w:val="003A04E9"/>
    <w:rsid w:val="00536DD1"/>
    <w:rsid w:val="005C42EF"/>
    <w:rsid w:val="00800BE2"/>
    <w:rsid w:val="00972F73"/>
    <w:rsid w:val="009E10BA"/>
    <w:rsid w:val="00AB7ED3"/>
    <w:rsid w:val="00B37960"/>
    <w:rsid w:val="00C80DFC"/>
    <w:rsid w:val="00CA1513"/>
    <w:rsid w:val="00D07431"/>
    <w:rsid w:val="00DD2989"/>
    <w:rsid w:val="00E10A03"/>
    <w:rsid w:val="00EE4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A8B38-6841-4F4A-8F76-EB221A75B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2017-10-11T15:35:00Z</cp:lastPrinted>
  <dcterms:created xsi:type="dcterms:W3CDTF">2017-10-12T19:16:00Z</dcterms:created>
  <dcterms:modified xsi:type="dcterms:W3CDTF">2017-10-17T12:48:00Z</dcterms:modified>
</cp:coreProperties>
</file>